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23" w:rsidRPr="00443FE9" w:rsidRDefault="00CC4623" w:rsidP="00CC4623">
      <w:pPr>
        <w:rPr>
          <w:rFonts w:ascii="Century Gothic" w:eastAsia="Times New Roman" w:hAnsi="Century Gothic" w:cs="Times New Roman"/>
          <w:color w:val="222222"/>
          <w:sz w:val="28"/>
          <w:szCs w:val="28"/>
        </w:rPr>
      </w:pPr>
      <w:r w:rsidRPr="00443FE9">
        <w:rPr>
          <w:rFonts w:ascii="Century Gothic" w:eastAsia="Times New Roman" w:hAnsi="Century Gothic" w:cs="Times New Roman"/>
          <w:color w:val="222222"/>
          <w:sz w:val="28"/>
          <w:szCs w:val="28"/>
        </w:rPr>
        <w:t xml:space="preserve">The </w:t>
      </w:r>
      <w:r w:rsidRPr="00443FE9">
        <w:rPr>
          <w:rFonts w:ascii="Century Gothic" w:eastAsia="Times New Roman" w:hAnsi="Century Gothic" w:cs="Times New Roman"/>
          <w:b/>
          <w:bCs/>
          <w:color w:val="222222"/>
          <w:sz w:val="28"/>
          <w:szCs w:val="28"/>
        </w:rPr>
        <w:t>Rorschach inkblot test</w:t>
      </w:r>
      <w:r w:rsidRPr="00443FE9">
        <w:rPr>
          <w:rFonts w:ascii="Century Gothic" w:eastAsia="Times New Roman" w:hAnsi="Century Gothic" w:cs="Times New Roman"/>
          <w:color w:val="222222"/>
          <w:sz w:val="28"/>
          <w:szCs w:val="28"/>
        </w:rPr>
        <w:t xml:space="preserve"> is a method of psychological evaluation created by </w:t>
      </w:r>
      <w:r w:rsidRPr="00443FE9">
        <w:rPr>
          <w:rFonts w:ascii="Century Gothic" w:hAnsi="Century Gothic"/>
          <w:sz w:val="28"/>
          <w:szCs w:val="28"/>
        </w:rPr>
        <w:t>Hermann Rorschach around 1921.  For the 1940's and 1950's, the Rorschach was the test of choice</w:t>
      </w:r>
      <w:bookmarkStart w:id="0" w:name="_GoBack"/>
      <w:bookmarkEnd w:id="0"/>
      <w:r w:rsidRPr="00443FE9">
        <w:rPr>
          <w:rFonts w:ascii="Century Gothic" w:hAnsi="Century Gothic"/>
          <w:sz w:val="28"/>
          <w:szCs w:val="28"/>
        </w:rPr>
        <w:t xml:space="preserve"> in clinical psychology.</w:t>
      </w:r>
      <w:r w:rsidRPr="00443FE9">
        <w:rPr>
          <w:rFonts w:ascii="Century Gothic" w:eastAsia="Times New Roman" w:hAnsi="Century Gothic" w:cs="Times New Roman"/>
          <w:color w:val="222222"/>
          <w:sz w:val="28"/>
          <w:szCs w:val="28"/>
        </w:rPr>
        <w:t xml:space="preserve"> Psychologists use this test to try to examine the personality characteristics and emotional functioning of their patients. The Rorschach is currently the second most commonly used test in forensic assessment, after the MMPI, and has been employed in diagnosing underlying thought disorder and differentiating psychotic from nonpsychotic thinking in cases where the patient is reluctant to openly admit to psychotic thinking. </w:t>
      </w:r>
    </w:p>
    <w:p w:rsidR="00CC4623" w:rsidRPr="00443FE9" w:rsidRDefault="00CC4623" w:rsidP="00CC4623">
      <w:pPr>
        <w:rPr>
          <w:rFonts w:ascii="Century Gothic" w:eastAsia="Times New Roman" w:hAnsi="Century Gothic" w:cs="Times New Roman"/>
          <w:color w:val="222222"/>
          <w:sz w:val="28"/>
          <w:szCs w:val="28"/>
        </w:rPr>
      </w:pPr>
      <w:r w:rsidRPr="00443FE9">
        <w:rPr>
          <w:rFonts w:ascii="Century Gothic" w:eastAsia="Times New Roman" w:hAnsi="Century Gothic" w:cs="Times New Roman"/>
          <w:b/>
          <w:bCs/>
          <w:color w:val="222222"/>
          <w:sz w:val="28"/>
          <w:szCs w:val="28"/>
        </w:rPr>
        <w:t>More Information</w:t>
      </w:r>
      <w:proofErr w:type="gramStart"/>
      <w:r w:rsidRPr="00443FE9">
        <w:rPr>
          <w:rFonts w:ascii="Century Gothic" w:eastAsia="Times New Roman" w:hAnsi="Century Gothic" w:cs="Times New Roman"/>
          <w:b/>
          <w:bCs/>
          <w:color w:val="222222"/>
          <w:sz w:val="28"/>
          <w:szCs w:val="28"/>
        </w:rPr>
        <w:t>:</w:t>
      </w:r>
      <w:proofErr w:type="gramEnd"/>
      <w:r w:rsidRPr="00443FE9">
        <w:rPr>
          <w:rFonts w:ascii="Century Gothic" w:eastAsia="Times New Roman" w:hAnsi="Century Gothic" w:cs="Times New Roman"/>
          <w:color w:val="222222"/>
          <w:sz w:val="28"/>
          <w:szCs w:val="28"/>
        </w:rPr>
        <w:br/>
        <w:t xml:space="preserve">There are ten official inkblots. Five inkblots are black ink on white. Two are black and red ink on white. Three are multicolored. The psychologist shows the inkblots in a particular order and asks the patient, for each card, "What might this be?" After the patient has seen and responded to all the inkblots, the psychologist then gives them to him again one at a time to study. The patient is asked to list everything he sees in each blot, where he sees it, and what there is in the blot that makes it look like that. The blot can also be rotated. As the patient is examining the inkblots, the psychologist writes down everything the patient says or does, no matter how trivial. The psychologist also times the patient which then factors into the overall assessment. </w:t>
      </w:r>
    </w:p>
    <w:p w:rsidR="00CC4623" w:rsidRPr="00443FE9" w:rsidRDefault="00CC4623" w:rsidP="00CC4623">
      <w:pPr>
        <w:spacing w:before="100" w:beforeAutospacing="1" w:after="100" w:afterAutospacing="1" w:line="240" w:lineRule="auto"/>
        <w:rPr>
          <w:rFonts w:ascii="Century Gothic" w:eastAsia="Times New Roman" w:hAnsi="Century Gothic" w:cs="Times New Roman"/>
          <w:color w:val="222222"/>
          <w:sz w:val="28"/>
          <w:szCs w:val="28"/>
        </w:rPr>
      </w:pPr>
      <w:r w:rsidRPr="00443FE9">
        <w:rPr>
          <w:rFonts w:ascii="Century Gothic" w:eastAsia="Times New Roman" w:hAnsi="Century Gothic" w:cs="Times New Roman"/>
          <w:color w:val="222222"/>
          <w:sz w:val="28"/>
          <w:szCs w:val="28"/>
        </w:rPr>
        <w:t xml:space="preserve">Using the scores for these categories, the examiner then does mathematical calculations. A common misconception of the Rorschach test is that its interpretation is based primarily on the contents of the response- </w:t>
      </w:r>
      <w:r w:rsidRPr="00443FE9">
        <w:rPr>
          <w:rFonts w:ascii="Century Gothic" w:eastAsia="Times New Roman" w:hAnsi="Century Gothic" w:cs="Times New Roman"/>
          <w:i/>
          <w:iCs/>
          <w:color w:val="222222"/>
          <w:sz w:val="28"/>
          <w:szCs w:val="28"/>
        </w:rPr>
        <w:t>what</w:t>
      </w:r>
      <w:r w:rsidRPr="00443FE9">
        <w:rPr>
          <w:rFonts w:ascii="Century Gothic" w:eastAsia="Times New Roman" w:hAnsi="Century Gothic" w:cs="Times New Roman"/>
          <w:color w:val="222222"/>
          <w:sz w:val="28"/>
          <w:szCs w:val="28"/>
        </w:rPr>
        <w:t xml:space="preserve"> the examinee sees in the inkblot. In fact, the contents of the response are only a comparatively small portion of a broader cluster of variables that are used to interpret the Rorschach data.</w:t>
      </w:r>
    </w:p>
    <w:p w:rsidR="00CC4623" w:rsidRPr="00443FE9" w:rsidRDefault="00CC4623" w:rsidP="00CC4623">
      <w:pPr>
        <w:spacing w:before="100" w:beforeAutospacing="1" w:after="100" w:afterAutospacing="1" w:line="240" w:lineRule="auto"/>
        <w:rPr>
          <w:rFonts w:ascii="Century Gothic" w:eastAsia="Times New Roman" w:hAnsi="Century Gothic" w:cs="Times New Roman"/>
          <w:color w:val="222222"/>
          <w:sz w:val="28"/>
          <w:szCs w:val="28"/>
        </w:rPr>
      </w:pPr>
      <w:r w:rsidRPr="00443FE9">
        <w:rPr>
          <w:rFonts w:ascii="Century Gothic" w:eastAsia="Times New Roman" w:hAnsi="Century Gothic" w:cs="Times New Roman"/>
          <w:color w:val="222222"/>
          <w:sz w:val="28"/>
          <w:szCs w:val="28"/>
        </w:rPr>
        <w:t xml:space="preserve">Source: </w:t>
      </w:r>
      <w:hyperlink r:id="rId4" w:history="1">
        <w:r w:rsidRPr="00443FE9">
          <w:rPr>
            <w:rStyle w:val="Hyperlink"/>
            <w:rFonts w:ascii="Century Gothic" w:eastAsia="Times New Roman" w:hAnsi="Century Gothic" w:cs="Times New Roman"/>
            <w:sz w:val="28"/>
            <w:szCs w:val="28"/>
          </w:rPr>
          <w:t>http://www.rorschachinkblottest.com/</w:t>
        </w:r>
      </w:hyperlink>
      <w:r w:rsidRPr="00443FE9">
        <w:rPr>
          <w:rFonts w:ascii="Century Gothic" w:eastAsia="Times New Roman" w:hAnsi="Century Gothic" w:cs="Times New Roman"/>
          <w:color w:val="222222"/>
          <w:sz w:val="28"/>
          <w:szCs w:val="28"/>
        </w:rPr>
        <w:t xml:space="preserve">  </w:t>
      </w:r>
      <w:r w:rsidRPr="00443FE9">
        <w:rPr>
          <w:rFonts w:ascii="Century Gothic" w:eastAsia="Times New Roman" w:hAnsi="Century Gothic" w:cs="Times New Roman"/>
          <w:color w:val="0070C0"/>
          <w:sz w:val="28"/>
          <w:szCs w:val="28"/>
          <w:u w:val="single"/>
        </w:rPr>
        <w:t>http://en.wikipedia.org/wiki/Rorschach_test</w:t>
      </w:r>
    </w:p>
    <w:tbl>
      <w:tblPr>
        <w:tblStyle w:val="TableGrid"/>
        <w:tblW w:w="0" w:type="auto"/>
        <w:tblLook w:val="04A0" w:firstRow="1" w:lastRow="0" w:firstColumn="1" w:lastColumn="0" w:noHBand="0" w:noVBand="1"/>
      </w:tblPr>
      <w:tblGrid>
        <w:gridCol w:w="2646"/>
        <w:gridCol w:w="6930"/>
      </w:tblGrid>
      <w:tr w:rsidR="00CC4623" w:rsidRPr="00443FE9" w:rsidTr="00D3121B">
        <w:tc>
          <w:tcPr>
            <w:tcW w:w="2646" w:type="dxa"/>
          </w:tcPr>
          <w:p w:rsidR="00CC4623" w:rsidRPr="00443FE9" w:rsidRDefault="00CC4623" w:rsidP="00D3121B">
            <w:pPr>
              <w:rPr>
                <w:rFonts w:ascii="Century Gothic" w:eastAsia="Times New Roman" w:hAnsi="Century Gothic" w:cs="Times New Roman"/>
                <w:b/>
                <w:bCs/>
                <w:sz w:val="28"/>
                <w:szCs w:val="28"/>
              </w:rPr>
            </w:pPr>
            <w:r w:rsidRPr="00443FE9">
              <w:rPr>
                <w:rFonts w:ascii="Century Gothic" w:eastAsia="Times New Roman" w:hAnsi="Century Gothic" w:cs="Times New Roman"/>
                <w:b/>
                <w:bCs/>
                <w:sz w:val="28"/>
                <w:szCs w:val="28"/>
              </w:rPr>
              <w:lastRenderedPageBreak/>
              <w:t>Inkblot</w:t>
            </w:r>
          </w:p>
        </w:tc>
        <w:tc>
          <w:tcPr>
            <w:tcW w:w="6930" w:type="dxa"/>
          </w:tcPr>
          <w:p w:rsidR="00CC4623" w:rsidRPr="00443FE9" w:rsidRDefault="00CC4623" w:rsidP="00D3121B">
            <w:pPr>
              <w:rPr>
                <w:rFonts w:ascii="Century Gothic" w:eastAsia="Times New Roman" w:hAnsi="Century Gothic" w:cs="Times New Roman"/>
                <w:b/>
                <w:bCs/>
                <w:sz w:val="28"/>
                <w:szCs w:val="28"/>
              </w:rPr>
            </w:pPr>
            <w:r w:rsidRPr="00443FE9">
              <w:rPr>
                <w:rFonts w:ascii="Century Gothic" w:eastAsia="Times New Roman" w:hAnsi="Century Gothic" w:cs="Times New Roman"/>
                <w:b/>
                <w:bCs/>
                <w:sz w:val="28"/>
                <w:szCs w:val="28"/>
              </w:rPr>
              <w:t>What do you see?</w:t>
            </w:r>
          </w:p>
        </w:tc>
      </w:tr>
      <w:tr w:rsidR="00CC4623" w:rsidRPr="00443FE9" w:rsidTr="00D3121B">
        <w:tc>
          <w:tcPr>
            <w:tcW w:w="2646" w:type="dxa"/>
          </w:tcPr>
          <w:p w:rsidR="00CC4623" w:rsidRPr="00443FE9" w:rsidRDefault="00CC4623" w:rsidP="00D3121B">
            <w:pPr>
              <w:rPr>
                <w:rFonts w:ascii="Century Gothic" w:eastAsia="Times New Roman" w:hAnsi="Century Gothic" w:cs="Times New Roman"/>
                <w:b/>
                <w:bCs/>
                <w:sz w:val="28"/>
                <w:szCs w:val="28"/>
              </w:rPr>
            </w:pPr>
            <w:r w:rsidRPr="00443FE9">
              <w:rPr>
                <w:rFonts w:ascii="Century Gothic" w:eastAsia="Times New Roman" w:hAnsi="Century Gothic" w:cs="Times New Roman"/>
                <w:b/>
                <w:bCs/>
                <w:noProof/>
                <w:sz w:val="28"/>
                <w:szCs w:val="28"/>
              </w:rPr>
              <w:drawing>
                <wp:inline distT="0" distB="0" distL="0" distR="0">
                  <wp:extent cx="1524000" cy="998054"/>
                  <wp:effectExtent l="19050" t="0" r="0" b="0"/>
                  <wp:docPr id="1" name="Picture 29" descr="http://upload.wikimedia.org/wikipedia/commons/7/70/Rorschach_blot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7/70/Rorschach_blot_01.jpg"/>
                          <pic:cNvPicPr>
                            <a:picLocks noChangeAspect="1" noChangeArrowheads="1"/>
                          </pic:cNvPicPr>
                        </pic:nvPicPr>
                        <pic:blipFill>
                          <a:blip r:embed="rId5" cstate="print"/>
                          <a:srcRect/>
                          <a:stretch>
                            <a:fillRect/>
                          </a:stretch>
                        </pic:blipFill>
                        <pic:spPr bwMode="auto">
                          <a:xfrm flipH="1">
                            <a:off x="0" y="0"/>
                            <a:ext cx="1524698" cy="998511"/>
                          </a:xfrm>
                          <a:prstGeom prst="rect">
                            <a:avLst/>
                          </a:prstGeom>
                          <a:noFill/>
                          <a:ln w="9525">
                            <a:noFill/>
                            <a:miter lim="800000"/>
                            <a:headEnd/>
                            <a:tailEnd/>
                          </a:ln>
                        </pic:spPr>
                      </pic:pic>
                    </a:graphicData>
                  </a:graphic>
                </wp:inline>
              </w:drawing>
            </w:r>
          </w:p>
        </w:tc>
        <w:tc>
          <w:tcPr>
            <w:tcW w:w="6930" w:type="dxa"/>
          </w:tcPr>
          <w:p w:rsidR="00CC4623" w:rsidRPr="00443FE9" w:rsidRDefault="00CC4623" w:rsidP="00D3121B">
            <w:pPr>
              <w:rPr>
                <w:rFonts w:ascii="Century Gothic" w:eastAsia="Times New Roman" w:hAnsi="Century Gothic" w:cs="Times New Roman"/>
                <w:b/>
                <w:bCs/>
                <w:sz w:val="28"/>
                <w:szCs w:val="28"/>
              </w:rPr>
            </w:pPr>
          </w:p>
        </w:tc>
      </w:tr>
      <w:tr w:rsidR="00CC4623" w:rsidRPr="00443FE9" w:rsidTr="00D3121B">
        <w:tc>
          <w:tcPr>
            <w:tcW w:w="2646" w:type="dxa"/>
          </w:tcPr>
          <w:p w:rsidR="00CC4623" w:rsidRPr="00443FE9" w:rsidRDefault="00CC4623" w:rsidP="00D3121B">
            <w:pPr>
              <w:rPr>
                <w:rFonts w:ascii="Century Gothic" w:eastAsia="Times New Roman" w:hAnsi="Century Gothic" w:cs="Times New Roman"/>
                <w:b/>
                <w:bCs/>
                <w:sz w:val="28"/>
                <w:szCs w:val="28"/>
              </w:rPr>
            </w:pPr>
            <w:r w:rsidRPr="00443FE9">
              <w:rPr>
                <w:rFonts w:ascii="Century Gothic" w:hAnsi="Century Gothic"/>
                <w:noProof/>
                <w:color w:val="0000FF"/>
                <w:sz w:val="28"/>
                <w:szCs w:val="28"/>
              </w:rPr>
              <w:drawing>
                <wp:inline distT="0" distB="0" distL="0" distR="0">
                  <wp:extent cx="1506416" cy="1076325"/>
                  <wp:effectExtent l="19050" t="0" r="0" b="0"/>
                  <wp:docPr id="32" name="Picture 32" descr="File:Rorschach blot 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le:Rorschach blot 02.jpg">
                            <a:hlinkClick r:id="rId6"/>
                          </pic:cNvPr>
                          <pic:cNvPicPr>
                            <a:picLocks noChangeAspect="1" noChangeArrowheads="1"/>
                          </pic:cNvPicPr>
                        </pic:nvPicPr>
                        <pic:blipFill>
                          <a:blip r:embed="rId7" cstate="print"/>
                          <a:srcRect/>
                          <a:stretch>
                            <a:fillRect/>
                          </a:stretch>
                        </pic:blipFill>
                        <pic:spPr bwMode="auto">
                          <a:xfrm>
                            <a:off x="0" y="0"/>
                            <a:ext cx="1516817" cy="1083756"/>
                          </a:xfrm>
                          <a:prstGeom prst="rect">
                            <a:avLst/>
                          </a:prstGeom>
                          <a:noFill/>
                          <a:ln w="9525">
                            <a:noFill/>
                            <a:miter lim="800000"/>
                            <a:headEnd/>
                            <a:tailEnd/>
                          </a:ln>
                        </pic:spPr>
                      </pic:pic>
                    </a:graphicData>
                  </a:graphic>
                </wp:inline>
              </w:drawing>
            </w:r>
          </w:p>
        </w:tc>
        <w:tc>
          <w:tcPr>
            <w:tcW w:w="6930" w:type="dxa"/>
          </w:tcPr>
          <w:p w:rsidR="00CC4623" w:rsidRPr="00443FE9" w:rsidRDefault="00CC4623" w:rsidP="00D3121B">
            <w:pPr>
              <w:rPr>
                <w:rFonts w:ascii="Century Gothic" w:eastAsia="Times New Roman" w:hAnsi="Century Gothic" w:cs="Times New Roman"/>
                <w:b/>
                <w:bCs/>
                <w:sz w:val="28"/>
                <w:szCs w:val="28"/>
              </w:rPr>
            </w:pPr>
          </w:p>
        </w:tc>
      </w:tr>
      <w:tr w:rsidR="00CC4623" w:rsidRPr="00443FE9" w:rsidTr="00D3121B">
        <w:tc>
          <w:tcPr>
            <w:tcW w:w="2646" w:type="dxa"/>
          </w:tcPr>
          <w:p w:rsidR="00CC4623" w:rsidRPr="00443FE9" w:rsidRDefault="00CC4623" w:rsidP="00D3121B">
            <w:pPr>
              <w:rPr>
                <w:rFonts w:ascii="Century Gothic" w:eastAsia="Times New Roman" w:hAnsi="Century Gothic" w:cs="Times New Roman"/>
                <w:b/>
                <w:bCs/>
                <w:sz w:val="28"/>
                <w:szCs w:val="28"/>
              </w:rPr>
            </w:pPr>
            <w:r w:rsidRPr="00443FE9">
              <w:rPr>
                <w:rFonts w:ascii="Century Gothic" w:hAnsi="Century Gothic"/>
                <w:noProof/>
                <w:color w:val="0000FF"/>
                <w:sz w:val="28"/>
                <w:szCs w:val="28"/>
              </w:rPr>
              <w:drawing>
                <wp:inline distT="0" distB="0" distL="0" distR="0">
                  <wp:extent cx="1524000" cy="1047750"/>
                  <wp:effectExtent l="19050" t="0" r="0" b="0"/>
                  <wp:docPr id="35" name="Picture 35" descr="Rorschach blot 0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orschach blot 03.jpg">
                            <a:hlinkClick r:id="rId8"/>
                          </pic:cNvPr>
                          <pic:cNvPicPr>
                            <a:picLocks noChangeAspect="1" noChangeArrowheads="1"/>
                          </pic:cNvPicPr>
                        </pic:nvPicPr>
                        <pic:blipFill>
                          <a:blip r:embed="rId9" cstate="print"/>
                          <a:srcRect/>
                          <a:stretch>
                            <a:fillRect/>
                          </a:stretch>
                        </pic:blipFill>
                        <pic:spPr bwMode="auto">
                          <a:xfrm>
                            <a:off x="0" y="0"/>
                            <a:ext cx="1524000" cy="1047750"/>
                          </a:xfrm>
                          <a:prstGeom prst="rect">
                            <a:avLst/>
                          </a:prstGeom>
                          <a:noFill/>
                          <a:ln w="9525">
                            <a:noFill/>
                            <a:miter lim="800000"/>
                            <a:headEnd/>
                            <a:tailEnd/>
                          </a:ln>
                        </pic:spPr>
                      </pic:pic>
                    </a:graphicData>
                  </a:graphic>
                </wp:inline>
              </w:drawing>
            </w:r>
          </w:p>
        </w:tc>
        <w:tc>
          <w:tcPr>
            <w:tcW w:w="6930" w:type="dxa"/>
          </w:tcPr>
          <w:p w:rsidR="00CC4623" w:rsidRPr="00443FE9" w:rsidRDefault="00CC4623" w:rsidP="00D3121B">
            <w:pPr>
              <w:rPr>
                <w:rFonts w:ascii="Century Gothic" w:eastAsia="Times New Roman" w:hAnsi="Century Gothic" w:cs="Times New Roman"/>
                <w:b/>
                <w:bCs/>
                <w:sz w:val="28"/>
                <w:szCs w:val="28"/>
              </w:rPr>
            </w:pPr>
          </w:p>
        </w:tc>
      </w:tr>
      <w:tr w:rsidR="00CC4623" w:rsidRPr="00443FE9" w:rsidTr="00D3121B">
        <w:tc>
          <w:tcPr>
            <w:tcW w:w="2646" w:type="dxa"/>
          </w:tcPr>
          <w:p w:rsidR="00CC4623" w:rsidRPr="00443FE9" w:rsidRDefault="00CC4623" w:rsidP="00D3121B">
            <w:pPr>
              <w:rPr>
                <w:rFonts w:ascii="Century Gothic" w:eastAsia="Times New Roman" w:hAnsi="Century Gothic" w:cs="Times New Roman"/>
                <w:b/>
                <w:bCs/>
                <w:sz w:val="28"/>
                <w:szCs w:val="28"/>
              </w:rPr>
            </w:pPr>
            <w:r w:rsidRPr="00443FE9">
              <w:rPr>
                <w:rFonts w:ascii="Century Gothic" w:hAnsi="Century Gothic"/>
                <w:noProof/>
                <w:color w:val="0000FF"/>
                <w:sz w:val="28"/>
                <w:szCs w:val="28"/>
              </w:rPr>
              <w:drawing>
                <wp:inline distT="0" distB="0" distL="0" distR="0">
                  <wp:extent cx="1524000" cy="1028700"/>
                  <wp:effectExtent l="19050" t="0" r="0" b="0"/>
                  <wp:docPr id="38" name="Picture 38" descr="Rorschach blot 0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orschach blot 04.jpg">
                            <a:hlinkClick r:id="rId10"/>
                          </pic:cNvPr>
                          <pic:cNvPicPr>
                            <a:picLocks noChangeAspect="1" noChangeArrowheads="1"/>
                          </pic:cNvPicPr>
                        </pic:nvPicPr>
                        <pic:blipFill>
                          <a:blip r:embed="rId11" cstate="print"/>
                          <a:srcRect/>
                          <a:stretch>
                            <a:fillRect/>
                          </a:stretch>
                        </pic:blipFill>
                        <pic:spPr bwMode="auto">
                          <a:xfrm>
                            <a:off x="0" y="0"/>
                            <a:ext cx="1524000" cy="1028700"/>
                          </a:xfrm>
                          <a:prstGeom prst="rect">
                            <a:avLst/>
                          </a:prstGeom>
                          <a:noFill/>
                          <a:ln w="9525">
                            <a:noFill/>
                            <a:miter lim="800000"/>
                            <a:headEnd/>
                            <a:tailEnd/>
                          </a:ln>
                        </pic:spPr>
                      </pic:pic>
                    </a:graphicData>
                  </a:graphic>
                </wp:inline>
              </w:drawing>
            </w:r>
          </w:p>
        </w:tc>
        <w:tc>
          <w:tcPr>
            <w:tcW w:w="6930" w:type="dxa"/>
          </w:tcPr>
          <w:p w:rsidR="00CC4623" w:rsidRPr="00443FE9" w:rsidRDefault="00CC4623" w:rsidP="00D3121B">
            <w:pPr>
              <w:rPr>
                <w:rFonts w:ascii="Century Gothic" w:eastAsia="Times New Roman" w:hAnsi="Century Gothic" w:cs="Times New Roman"/>
                <w:b/>
                <w:bCs/>
                <w:sz w:val="28"/>
                <w:szCs w:val="28"/>
              </w:rPr>
            </w:pPr>
          </w:p>
        </w:tc>
      </w:tr>
      <w:tr w:rsidR="00CC4623" w:rsidRPr="00443FE9" w:rsidTr="00D3121B">
        <w:tc>
          <w:tcPr>
            <w:tcW w:w="2646" w:type="dxa"/>
          </w:tcPr>
          <w:p w:rsidR="00CC4623" w:rsidRPr="00443FE9" w:rsidRDefault="00CC4623" w:rsidP="00D3121B">
            <w:pPr>
              <w:rPr>
                <w:rFonts w:ascii="Century Gothic" w:eastAsia="Times New Roman" w:hAnsi="Century Gothic" w:cs="Times New Roman"/>
                <w:b/>
                <w:bCs/>
                <w:sz w:val="28"/>
                <w:szCs w:val="28"/>
              </w:rPr>
            </w:pPr>
            <w:r w:rsidRPr="00443FE9">
              <w:rPr>
                <w:rFonts w:ascii="Century Gothic" w:hAnsi="Century Gothic"/>
                <w:noProof/>
                <w:color w:val="0000FF"/>
                <w:sz w:val="28"/>
                <w:szCs w:val="28"/>
              </w:rPr>
              <w:drawing>
                <wp:inline distT="0" distB="0" distL="0" distR="0">
                  <wp:extent cx="1524000" cy="1114425"/>
                  <wp:effectExtent l="19050" t="0" r="0" b="0"/>
                  <wp:docPr id="41" name="Picture 41" descr="Rorschach blot 0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orschach blot 05.jpg">
                            <a:hlinkClick r:id="rId12"/>
                          </pic:cNvPr>
                          <pic:cNvPicPr>
                            <a:picLocks noChangeAspect="1" noChangeArrowheads="1"/>
                          </pic:cNvPicPr>
                        </pic:nvPicPr>
                        <pic:blipFill>
                          <a:blip r:embed="rId13" cstate="print"/>
                          <a:srcRect/>
                          <a:stretch>
                            <a:fillRect/>
                          </a:stretch>
                        </pic:blipFill>
                        <pic:spPr bwMode="auto">
                          <a:xfrm>
                            <a:off x="0" y="0"/>
                            <a:ext cx="1524000" cy="1114425"/>
                          </a:xfrm>
                          <a:prstGeom prst="rect">
                            <a:avLst/>
                          </a:prstGeom>
                          <a:noFill/>
                          <a:ln w="9525">
                            <a:noFill/>
                            <a:miter lim="800000"/>
                            <a:headEnd/>
                            <a:tailEnd/>
                          </a:ln>
                        </pic:spPr>
                      </pic:pic>
                    </a:graphicData>
                  </a:graphic>
                </wp:inline>
              </w:drawing>
            </w:r>
          </w:p>
        </w:tc>
        <w:tc>
          <w:tcPr>
            <w:tcW w:w="6930" w:type="dxa"/>
          </w:tcPr>
          <w:p w:rsidR="00CC4623" w:rsidRPr="00443FE9" w:rsidRDefault="00CC4623" w:rsidP="00D3121B">
            <w:pPr>
              <w:rPr>
                <w:rFonts w:ascii="Century Gothic" w:eastAsia="Times New Roman" w:hAnsi="Century Gothic" w:cs="Times New Roman"/>
                <w:b/>
                <w:bCs/>
                <w:sz w:val="28"/>
                <w:szCs w:val="28"/>
              </w:rPr>
            </w:pPr>
          </w:p>
        </w:tc>
      </w:tr>
      <w:tr w:rsidR="00CC4623" w:rsidRPr="00443FE9" w:rsidTr="00D3121B">
        <w:tc>
          <w:tcPr>
            <w:tcW w:w="2646" w:type="dxa"/>
          </w:tcPr>
          <w:p w:rsidR="00CC4623" w:rsidRPr="00443FE9" w:rsidRDefault="00CC4623" w:rsidP="00D3121B">
            <w:pPr>
              <w:rPr>
                <w:rFonts w:ascii="Century Gothic" w:eastAsia="Times New Roman" w:hAnsi="Century Gothic" w:cs="Times New Roman"/>
                <w:b/>
                <w:bCs/>
                <w:sz w:val="28"/>
                <w:szCs w:val="28"/>
              </w:rPr>
            </w:pPr>
            <w:r w:rsidRPr="00443FE9">
              <w:rPr>
                <w:rFonts w:ascii="Century Gothic" w:hAnsi="Century Gothic"/>
                <w:noProof/>
                <w:color w:val="0000FF"/>
                <w:sz w:val="28"/>
                <w:szCs w:val="28"/>
              </w:rPr>
              <w:drawing>
                <wp:inline distT="0" distB="0" distL="0" distR="0">
                  <wp:extent cx="1524000" cy="1123950"/>
                  <wp:effectExtent l="19050" t="0" r="0" b="0"/>
                  <wp:docPr id="44" name="Picture 44" descr="Rorschach blot 0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orschach blot 06.jpg">
                            <a:hlinkClick r:id="rId14"/>
                          </pic:cNvPr>
                          <pic:cNvPicPr>
                            <a:picLocks noChangeAspect="1" noChangeArrowheads="1"/>
                          </pic:cNvPicPr>
                        </pic:nvPicPr>
                        <pic:blipFill>
                          <a:blip r:embed="rId15" cstate="print"/>
                          <a:srcRect/>
                          <a:stretch>
                            <a:fillRect/>
                          </a:stretch>
                        </pic:blipFill>
                        <pic:spPr bwMode="auto">
                          <a:xfrm>
                            <a:off x="0" y="0"/>
                            <a:ext cx="1524000" cy="1123950"/>
                          </a:xfrm>
                          <a:prstGeom prst="rect">
                            <a:avLst/>
                          </a:prstGeom>
                          <a:noFill/>
                          <a:ln w="9525">
                            <a:noFill/>
                            <a:miter lim="800000"/>
                            <a:headEnd/>
                            <a:tailEnd/>
                          </a:ln>
                        </pic:spPr>
                      </pic:pic>
                    </a:graphicData>
                  </a:graphic>
                </wp:inline>
              </w:drawing>
            </w:r>
          </w:p>
        </w:tc>
        <w:tc>
          <w:tcPr>
            <w:tcW w:w="6930" w:type="dxa"/>
          </w:tcPr>
          <w:p w:rsidR="00CC4623" w:rsidRPr="00443FE9" w:rsidRDefault="00CC4623" w:rsidP="00D3121B">
            <w:pPr>
              <w:rPr>
                <w:rFonts w:ascii="Century Gothic" w:eastAsia="Times New Roman" w:hAnsi="Century Gothic" w:cs="Times New Roman"/>
                <w:b/>
                <w:bCs/>
                <w:sz w:val="28"/>
                <w:szCs w:val="28"/>
              </w:rPr>
            </w:pPr>
          </w:p>
        </w:tc>
      </w:tr>
      <w:tr w:rsidR="00CC4623" w:rsidRPr="00443FE9" w:rsidTr="00D3121B">
        <w:tc>
          <w:tcPr>
            <w:tcW w:w="2646" w:type="dxa"/>
          </w:tcPr>
          <w:p w:rsidR="00CC4623" w:rsidRPr="00443FE9" w:rsidRDefault="00CC4623" w:rsidP="00D3121B">
            <w:pPr>
              <w:rPr>
                <w:rFonts w:ascii="Century Gothic" w:eastAsia="Times New Roman" w:hAnsi="Century Gothic" w:cs="Times New Roman"/>
                <w:b/>
                <w:bCs/>
                <w:sz w:val="28"/>
                <w:szCs w:val="28"/>
              </w:rPr>
            </w:pPr>
            <w:r w:rsidRPr="00443FE9">
              <w:rPr>
                <w:rFonts w:ascii="Century Gothic" w:hAnsi="Century Gothic"/>
                <w:noProof/>
                <w:color w:val="0000FF"/>
                <w:sz w:val="28"/>
                <w:szCs w:val="28"/>
              </w:rPr>
              <w:drawing>
                <wp:inline distT="0" distB="0" distL="0" distR="0">
                  <wp:extent cx="1524000" cy="1038225"/>
                  <wp:effectExtent l="19050" t="0" r="0" b="0"/>
                  <wp:docPr id="47" name="Picture 47" descr="Rorschach blot 07.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orschach blot 07.jpg">
                            <a:hlinkClick r:id="rId16"/>
                          </pic:cNvPr>
                          <pic:cNvPicPr>
                            <a:picLocks noChangeAspect="1" noChangeArrowheads="1"/>
                          </pic:cNvPicPr>
                        </pic:nvPicPr>
                        <pic:blipFill>
                          <a:blip r:embed="rId17" cstate="print"/>
                          <a:srcRect/>
                          <a:stretch>
                            <a:fillRect/>
                          </a:stretch>
                        </pic:blipFill>
                        <pic:spPr bwMode="auto">
                          <a:xfrm>
                            <a:off x="0" y="0"/>
                            <a:ext cx="1524000" cy="1038225"/>
                          </a:xfrm>
                          <a:prstGeom prst="rect">
                            <a:avLst/>
                          </a:prstGeom>
                          <a:noFill/>
                          <a:ln w="9525">
                            <a:noFill/>
                            <a:miter lim="800000"/>
                            <a:headEnd/>
                            <a:tailEnd/>
                          </a:ln>
                        </pic:spPr>
                      </pic:pic>
                    </a:graphicData>
                  </a:graphic>
                </wp:inline>
              </w:drawing>
            </w:r>
          </w:p>
        </w:tc>
        <w:tc>
          <w:tcPr>
            <w:tcW w:w="6930" w:type="dxa"/>
          </w:tcPr>
          <w:p w:rsidR="00CC4623" w:rsidRPr="00443FE9" w:rsidRDefault="00CC4623" w:rsidP="00D3121B">
            <w:pPr>
              <w:rPr>
                <w:rFonts w:ascii="Century Gothic" w:eastAsia="Times New Roman" w:hAnsi="Century Gothic" w:cs="Times New Roman"/>
                <w:b/>
                <w:bCs/>
                <w:sz w:val="28"/>
                <w:szCs w:val="28"/>
              </w:rPr>
            </w:pPr>
          </w:p>
        </w:tc>
      </w:tr>
      <w:tr w:rsidR="00CC4623" w:rsidRPr="00443FE9" w:rsidTr="00D3121B">
        <w:tc>
          <w:tcPr>
            <w:tcW w:w="2646" w:type="dxa"/>
          </w:tcPr>
          <w:p w:rsidR="00CC4623" w:rsidRPr="00443FE9" w:rsidRDefault="00CC4623" w:rsidP="00D3121B">
            <w:pPr>
              <w:rPr>
                <w:rFonts w:ascii="Century Gothic" w:hAnsi="Century Gothic"/>
                <w:noProof/>
                <w:color w:val="0000FF"/>
                <w:sz w:val="28"/>
                <w:szCs w:val="28"/>
              </w:rPr>
            </w:pPr>
            <w:r w:rsidRPr="00443FE9">
              <w:rPr>
                <w:rFonts w:ascii="Century Gothic" w:hAnsi="Century Gothic"/>
                <w:noProof/>
                <w:color w:val="0000FF"/>
                <w:sz w:val="28"/>
                <w:szCs w:val="28"/>
              </w:rPr>
              <w:lastRenderedPageBreak/>
              <w:drawing>
                <wp:inline distT="0" distB="0" distL="0" distR="0">
                  <wp:extent cx="1524000" cy="1323975"/>
                  <wp:effectExtent l="19050" t="0" r="0" b="0"/>
                  <wp:docPr id="50" name="Picture 50" descr="Rorschach blot 0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orschach blot 08.jpg">
                            <a:hlinkClick r:id="rId18"/>
                          </pic:cNvPr>
                          <pic:cNvPicPr>
                            <a:picLocks noChangeAspect="1" noChangeArrowheads="1"/>
                          </pic:cNvPicPr>
                        </pic:nvPicPr>
                        <pic:blipFill>
                          <a:blip r:embed="rId19" cstate="print"/>
                          <a:srcRect/>
                          <a:stretch>
                            <a:fillRect/>
                          </a:stretch>
                        </pic:blipFill>
                        <pic:spPr bwMode="auto">
                          <a:xfrm>
                            <a:off x="0" y="0"/>
                            <a:ext cx="1524000" cy="1323975"/>
                          </a:xfrm>
                          <a:prstGeom prst="rect">
                            <a:avLst/>
                          </a:prstGeom>
                          <a:noFill/>
                          <a:ln w="9525">
                            <a:noFill/>
                            <a:miter lim="800000"/>
                            <a:headEnd/>
                            <a:tailEnd/>
                          </a:ln>
                        </pic:spPr>
                      </pic:pic>
                    </a:graphicData>
                  </a:graphic>
                </wp:inline>
              </w:drawing>
            </w:r>
          </w:p>
        </w:tc>
        <w:tc>
          <w:tcPr>
            <w:tcW w:w="6930" w:type="dxa"/>
          </w:tcPr>
          <w:p w:rsidR="00CC4623" w:rsidRPr="00443FE9" w:rsidRDefault="00CC4623" w:rsidP="00D3121B">
            <w:pPr>
              <w:rPr>
                <w:rFonts w:ascii="Century Gothic" w:eastAsia="Times New Roman" w:hAnsi="Century Gothic" w:cs="Times New Roman"/>
                <w:b/>
                <w:bCs/>
                <w:sz w:val="28"/>
                <w:szCs w:val="28"/>
              </w:rPr>
            </w:pPr>
          </w:p>
        </w:tc>
      </w:tr>
      <w:tr w:rsidR="00CC4623" w:rsidRPr="00443FE9" w:rsidTr="00D3121B">
        <w:tc>
          <w:tcPr>
            <w:tcW w:w="2646" w:type="dxa"/>
          </w:tcPr>
          <w:p w:rsidR="00CC4623" w:rsidRPr="00443FE9" w:rsidRDefault="00CC4623" w:rsidP="00D3121B">
            <w:pPr>
              <w:rPr>
                <w:rFonts w:ascii="Century Gothic" w:hAnsi="Century Gothic"/>
                <w:noProof/>
                <w:color w:val="0000FF"/>
                <w:sz w:val="28"/>
                <w:szCs w:val="28"/>
              </w:rPr>
            </w:pPr>
            <w:r w:rsidRPr="00443FE9">
              <w:rPr>
                <w:rFonts w:ascii="Century Gothic" w:hAnsi="Century Gothic"/>
                <w:noProof/>
                <w:color w:val="0000FF"/>
                <w:sz w:val="28"/>
                <w:szCs w:val="28"/>
              </w:rPr>
              <w:drawing>
                <wp:inline distT="0" distB="0" distL="0" distR="0">
                  <wp:extent cx="1524000" cy="1409700"/>
                  <wp:effectExtent l="19050" t="0" r="0" b="0"/>
                  <wp:docPr id="53" name="Picture 53" descr="Rorschach blot 09.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orschach blot 09.jpg">
                            <a:hlinkClick r:id="rId20"/>
                          </pic:cNvPr>
                          <pic:cNvPicPr>
                            <a:picLocks noChangeAspect="1" noChangeArrowheads="1"/>
                          </pic:cNvPicPr>
                        </pic:nvPicPr>
                        <pic:blipFill>
                          <a:blip r:embed="rId21" cstate="print"/>
                          <a:srcRect/>
                          <a:stretch>
                            <a:fillRect/>
                          </a:stretch>
                        </pic:blipFill>
                        <pic:spPr bwMode="auto">
                          <a:xfrm>
                            <a:off x="0" y="0"/>
                            <a:ext cx="1524000" cy="1409700"/>
                          </a:xfrm>
                          <a:prstGeom prst="rect">
                            <a:avLst/>
                          </a:prstGeom>
                          <a:noFill/>
                          <a:ln w="9525">
                            <a:noFill/>
                            <a:miter lim="800000"/>
                            <a:headEnd/>
                            <a:tailEnd/>
                          </a:ln>
                        </pic:spPr>
                      </pic:pic>
                    </a:graphicData>
                  </a:graphic>
                </wp:inline>
              </w:drawing>
            </w:r>
          </w:p>
        </w:tc>
        <w:tc>
          <w:tcPr>
            <w:tcW w:w="6930" w:type="dxa"/>
          </w:tcPr>
          <w:p w:rsidR="00CC4623" w:rsidRPr="00443FE9" w:rsidRDefault="00CC4623" w:rsidP="00D3121B">
            <w:pPr>
              <w:rPr>
                <w:rFonts w:ascii="Century Gothic" w:eastAsia="Times New Roman" w:hAnsi="Century Gothic" w:cs="Times New Roman"/>
                <w:b/>
                <w:bCs/>
                <w:sz w:val="28"/>
                <w:szCs w:val="28"/>
              </w:rPr>
            </w:pPr>
          </w:p>
        </w:tc>
      </w:tr>
      <w:tr w:rsidR="00CC4623" w:rsidRPr="00443FE9" w:rsidTr="00D3121B">
        <w:tc>
          <w:tcPr>
            <w:tcW w:w="2646" w:type="dxa"/>
          </w:tcPr>
          <w:p w:rsidR="00CC4623" w:rsidRPr="00443FE9" w:rsidRDefault="00CC4623" w:rsidP="00D3121B">
            <w:pPr>
              <w:rPr>
                <w:rFonts w:ascii="Century Gothic" w:hAnsi="Century Gothic"/>
                <w:noProof/>
                <w:color w:val="0000FF"/>
                <w:sz w:val="28"/>
                <w:szCs w:val="28"/>
              </w:rPr>
            </w:pPr>
            <w:r w:rsidRPr="00443FE9">
              <w:rPr>
                <w:rFonts w:ascii="Century Gothic" w:hAnsi="Century Gothic"/>
                <w:noProof/>
                <w:color w:val="0000FF"/>
                <w:sz w:val="28"/>
                <w:szCs w:val="28"/>
              </w:rPr>
              <w:drawing>
                <wp:inline distT="0" distB="0" distL="0" distR="0">
                  <wp:extent cx="1190625" cy="952500"/>
                  <wp:effectExtent l="19050" t="0" r="9525" b="0"/>
                  <wp:docPr id="56" name="Picture 56" descr="Rorschach blot 1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orschach blot 10.jpg">
                            <a:hlinkClick r:id="rId22"/>
                          </pic:cNvPr>
                          <pic:cNvPicPr>
                            <a:picLocks noChangeAspect="1" noChangeArrowheads="1"/>
                          </pic:cNvPicPr>
                        </pic:nvPicPr>
                        <pic:blipFill>
                          <a:blip r:embed="rId23" cstate="print"/>
                          <a:srcRect/>
                          <a:stretch>
                            <a:fillRect/>
                          </a:stretch>
                        </pic:blipFill>
                        <pic:spPr bwMode="auto">
                          <a:xfrm>
                            <a:off x="0" y="0"/>
                            <a:ext cx="1190625" cy="952500"/>
                          </a:xfrm>
                          <a:prstGeom prst="rect">
                            <a:avLst/>
                          </a:prstGeom>
                          <a:noFill/>
                          <a:ln w="9525">
                            <a:noFill/>
                            <a:miter lim="800000"/>
                            <a:headEnd/>
                            <a:tailEnd/>
                          </a:ln>
                        </pic:spPr>
                      </pic:pic>
                    </a:graphicData>
                  </a:graphic>
                </wp:inline>
              </w:drawing>
            </w:r>
          </w:p>
        </w:tc>
        <w:tc>
          <w:tcPr>
            <w:tcW w:w="6930" w:type="dxa"/>
          </w:tcPr>
          <w:p w:rsidR="00CC4623" w:rsidRPr="00443FE9" w:rsidRDefault="00CC4623" w:rsidP="00D3121B">
            <w:pPr>
              <w:rPr>
                <w:rFonts w:ascii="Century Gothic" w:eastAsia="Times New Roman" w:hAnsi="Century Gothic" w:cs="Times New Roman"/>
                <w:b/>
                <w:bCs/>
                <w:sz w:val="28"/>
                <w:szCs w:val="28"/>
              </w:rPr>
            </w:pPr>
          </w:p>
        </w:tc>
      </w:tr>
    </w:tbl>
    <w:p w:rsidR="006C2A26" w:rsidRPr="00443FE9" w:rsidRDefault="00CC4623">
      <w:pPr>
        <w:rPr>
          <w:rFonts w:ascii="Century Gothic" w:hAnsi="Century Gothic"/>
          <w:sz w:val="28"/>
          <w:szCs w:val="28"/>
        </w:rPr>
      </w:pPr>
      <w:r w:rsidRPr="00443FE9">
        <w:rPr>
          <w:rFonts w:ascii="Century Gothic" w:eastAsia="Times New Roman" w:hAnsi="Century Gothic" w:cs="Times New Roman"/>
          <w:b/>
          <w:bCs/>
          <w:sz w:val="28"/>
          <w:szCs w:val="28"/>
        </w:rPr>
        <w:br w:type="page"/>
      </w:r>
    </w:p>
    <w:sectPr w:rsidR="006C2A26" w:rsidRPr="00443FE9" w:rsidSect="006C2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23"/>
    <w:rsid w:val="00054F3C"/>
    <w:rsid w:val="00443FE9"/>
    <w:rsid w:val="006C2A26"/>
    <w:rsid w:val="008467BC"/>
    <w:rsid w:val="00CC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63BDD-C4F3-436F-8EB7-881328C1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623"/>
    <w:rPr>
      <w:color w:val="0000FF" w:themeColor="hyperlink"/>
      <w:u w:val="single"/>
    </w:rPr>
  </w:style>
  <w:style w:type="table" w:styleId="TableGrid">
    <w:name w:val="Table Grid"/>
    <w:basedOn w:val="TableNormal"/>
    <w:uiPriority w:val="59"/>
    <w:rsid w:val="00CC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4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Rorschach_blot_03.jpg" TargetMode="External"/><Relationship Id="rId13" Type="http://schemas.openxmlformats.org/officeDocument/2006/relationships/image" Target="media/image5.jpeg"/><Relationship Id="rId18" Type="http://schemas.openxmlformats.org/officeDocument/2006/relationships/hyperlink" Target="http://en.wikipedia.org/wiki/File:Rorschach_blot_08.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en.wikipedia.org/wiki/File:Rorschach_blot_05.jp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n.wikipedia.org/wiki/File:Rorschach_blot_07.jpg" TargetMode="External"/><Relationship Id="rId20" Type="http://schemas.openxmlformats.org/officeDocument/2006/relationships/hyperlink" Target="http://en.wikipedia.org/wiki/File:Rorschach_blot_09.jpg" TargetMode="External"/><Relationship Id="rId1" Type="http://schemas.openxmlformats.org/officeDocument/2006/relationships/styles" Target="styles.xml"/><Relationship Id="rId6" Type="http://schemas.openxmlformats.org/officeDocument/2006/relationships/hyperlink" Target="http://upload.wikimedia.org/wikipedia/commons/b/bc/Rorschach_blot_02.jpg"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en.wikipedia.org/wiki/File:Rorschach_blot_04.jpg" TargetMode="External"/><Relationship Id="rId19" Type="http://schemas.openxmlformats.org/officeDocument/2006/relationships/image" Target="media/image8.jpeg"/><Relationship Id="rId4" Type="http://schemas.openxmlformats.org/officeDocument/2006/relationships/hyperlink" Target="http://www.rorschachinkblottest.com/" TargetMode="External"/><Relationship Id="rId9" Type="http://schemas.openxmlformats.org/officeDocument/2006/relationships/image" Target="media/image3.jpeg"/><Relationship Id="rId14" Type="http://schemas.openxmlformats.org/officeDocument/2006/relationships/hyperlink" Target="http://en.wikipedia.org/wiki/File:Rorschach_blot_06.jpg" TargetMode="External"/><Relationship Id="rId22" Type="http://schemas.openxmlformats.org/officeDocument/2006/relationships/hyperlink" Target="http://en.wikipedia.org/wiki/File:Rorschach_blot_1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fpaterna</dc:creator>
  <cp:lastModifiedBy>Christman, Ashley</cp:lastModifiedBy>
  <cp:revision>2</cp:revision>
  <dcterms:created xsi:type="dcterms:W3CDTF">2016-01-12T23:59:00Z</dcterms:created>
  <dcterms:modified xsi:type="dcterms:W3CDTF">2016-01-12T23:59:00Z</dcterms:modified>
</cp:coreProperties>
</file>