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40" w:rsidRPr="00EE55C8" w:rsidRDefault="00FB3340" w:rsidP="00FB3340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i/>
          <w:sz w:val="28"/>
          <w:szCs w:val="28"/>
        </w:rPr>
      </w:pPr>
      <w:r w:rsidRPr="00EE55C8">
        <w:rPr>
          <w:rFonts w:ascii="Century Gothic" w:hAnsi="Century Gothic" w:cs="Times New Roman"/>
          <w:i/>
          <w:sz w:val="28"/>
          <w:szCs w:val="28"/>
        </w:rPr>
        <w:t xml:space="preserve">The Diary of Anne Frank </w:t>
      </w:r>
    </w:p>
    <w:p w:rsidR="00FB3340" w:rsidRDefault="00FB3340" w:rsidP="00FB3340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sz w:val="28"/>
          <w:szCs w:val="28"/>
        </w:rPr>
      </w:pPr>
      <w:r w:rsidRPr="00EE55C8">
        <w:rPr>
          <w:rFonts w:ascii="Century Gothic" w:hAnsi="Century Gothic" w:cs="Times New Roman"/>
          <w:sz w:val="28"/>
          <w:szCs w:val="28"/>
        </w:rPr>
        <w:t>Act 2</w:t>
      </w:r>
      <w:r w:rsidR="00EE55C8">
        <w:rPr>
          <w:rFonts w:ascii="Century Gothic" w:hAnsi="Century Gothic" w:cs="Times New Roman"/>
          <w:sz w:val="28"/>
          <w:szCs w:val="28"/>
        </w:rPr>
        <w:t>: Scene 1</w:t>
      </w:r>
      <w:r w:rsidRPr="00EE55C8">
        <w:rPr>
          <w:rFonts w:ascii="Century Gothic" w:hAnsi="Century Gothic" w:cs="Times New Roman"/>
          <w:sz w:val="28"/>
          <w:szCs w:val="28"/>
        </w:rPr>
        <w:t xml:space="preserve"> Study Guide</w:t>
      </w:r>
    </w:p>
    <w:p w:rsidR="00EE55C8" w:rsidRPr="00EE55C8" w:rsidRDefault="00EE55C8" w:rsidP="00EE55C8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i/>
          <w:sz w:val="28"/>
          <w:szCs w:val="28"/>
        </w:rPr>
        <w:t>Directions: Please use the text to assist you in answering the following questions in complete sentences.</w:t>
      </w:r>
      <w:r>
        <w:rPr>
          <w:rFonts w:ascii="Century Gothic" w:hAnsi="Century Gothic" w:cs="Times New Roman"/>
          <w:sz w:val="28"/>
          <w:szCs w:val="28"/>
        </w:rPr>
        <w:t xml:space="preserve"> </w:t>
      </w:r>
      <w:r>
        <w:rPr>
          <w:rFonts w:ascii="Century Gothic" w:hAnsi="Century Gothic" w:cs="Times New Roman"/>
          <w:i/>
          <w:sz w:val="28"/>
          <w:szCs w:val="28"/>
        </w:rPr>
        <w:t>(classwork grade AND these notes may be used on Act 2 quiz)</w:t>
      </w:r>
    </w:p>
    <w:p w:rsidR="00C4304C" w:rsidRPr="00EE55C8" w:rsidRDefault="00C4304C" w:rsidP="00C4304C">
      <w:pPr>
        <w:autoSpaceDE w:val="0"/>
        <w:autoSpaceDN w:val="0"/>
        <w:adjustRightInd w:val="0"/>
        <w:rPr>
          <w:rFonts w:ascii="Century Gothic" w:hAnsi="Century Gothic" w:cs="Times New Roman"/>
          <w:b/>
          <w:sz w:val="28"/>
          <w:szCs w:val="28"/>
        </w:rPr>
      </w:pPr>
      <w:r w:rsidRPr="00EE55C8">
        <w:rPr>
          <w:rFonts w:ascii="Century Gothic" w:hAnsi="Century Gothic" w:cs="Times New Roman"/>
          <w:b/>
          <w:sz w:val="28"/>
          <w:szCs w:val="28"/>
        </w:rPr>
        <w:t>Scene 1 (pgs. 411-418)</w:t>
      </w:r>
    </w:p>
    <w:p w:rsidR="00EE55C8" w:rsidRDefault="00EE55C8" w:rsidP="00C430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b/>
          <w:sz w:val="28"/>
          <w:szCs w:val="28"/>
        </w:rPr>
      </w:pPr>
      <w:r w:rsidRPr="00EE55C8">
        <w:rPr>
          <w:rFonts w:ascii="Century Gothic" w:hAnsi="Century Gothic" w:cs="Times New Roman"/>
          <w:sz w:val="28"/>
          <w:szCs w:val="28"/>
        </w:rPr>
        <w:t>TRUE or FALSE (circle one)</w:t>
      </w:r>
      <w:r w:rsidR="00C4304C" w:rsidRPr="00EE55C8">
        <w:rPr>
          <w:rFonts w:ascii="Century Gothic" w:hAnsi="Century Gothic" w:cs="Times New Roman"/>
          <w:sz w:val="28"/>
          <w:szCs w:val="28"/>
        </w:rPr>
        <w:t xml:space="preserve">: Anne no longer quarrels with her mother. </w:t>
      </w:r>
      <w:r w:rsidR="00C4304C" w:rsidRPr="00EE55C8">
        <w:rPr>
          <w:rFonts w:ascii="Century Gothic" w:hAnsi="Century Gothic" w:cs="Times New Roman"/>
          <w:b/>
          <w:sz w:val="28"/>
          <w:szCs w:val="28"/>
        </w:rPr>
        <w:t xml:space="preserve">(conflict) </w:t>
      </w:r>
      <w:r>
        <w:rPr>
          <w:rFonts w:ascii="Century Gothic" w:hAnsi="Century Gothic" w:cs="Times New Roman"/>
          <w:b/>
          <w:sz w:val="28"/>
          <w:szCs w:val="28"/>
        </w:rPr>
        <w:br/>
      </w:r>
    </w:p>
    <w:p w:rsidR="00EE55C8" w:rsidRPr="00EE55C8" w:rsidRDefault="00C4304C" w:rsidP="00C430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b/>
          <w:sz w:val="28"/>
          <w:szCs w:val="28"/>
        </w:rPr>
      </w:pPr>
      <w:r w:rsidRPr="00EE55C8">
        <w:rPr>
          <w:rFonts w:ascii="Century Gothic" w:hAnsi="Century Gothic" w:cs="Times New Roman"/>
          <w:sz w:val="28"/>
          <w:szCs w:val="28"/>
        </w:rPr>
        <w:t xml:space="preserve">From page 413, provide something Mr. Van Daan does that continues to develop his selfish </w:t>
      </w:r>
      <w:r w:rsidRPr="00EE55C8">
        <w:rPr>
          <w:rFonts w:ascii="Century Gothic" w:hAnsi="Century Gothic" w:cs="Times New Roman"/>
          <w:b/>
          <w:sz w:val="28"/>
          <w:szCs w:val="28"/>
        </w:rPr>
        <w:t>character</w:t>
      </w:r>
      <w:r w:rsidRPr="00EE55C8">
        <w:rPr>
          <w:rFonts w:ascii="Century Gothic" w:hAnsi="Century Gothic" w:cs="Times New Roman"/>
          <w:sz w:val="28"/>
          <w:szCs w:val="28"/>
        </w:rPr>
        <w:t xml:space="preserve">. </w:t>
      </w:r>
      <w:r w:rsidR="00EE55C8">
        <w:rPr>
          <w:rFonts w:ascii="Century Gothic" w:hAnsi="Century Gothic" w:cs="Times New Roman"/>
          <w:sz w:val="28"/>
          <w:szCs w:val="28"/>
        </w:rPr>
        <w:br/>
      </w:r>
      <w:r w:rsidR="00EE55C8">
        <w:rPr>
          <w:rFonts w:ascii="Century Gothic" w:hAnsi="Century Gothic" w:cs="Times New Roman"/>
          <w:sz w:val="28"/>
          <w:szCs w:val="28"/>
        </w:rPr>
        <w:br/>
      </w:r>
      <w:r w:rsidR="00EE55C8">
        <w:rPr>
          <w:rFonts w:ascii="Century Gothic" w:hAnsi="Century Gothic" w:cs="Times New Roman"/>
          <w:sz w:val="28"/>
          <w:szCs w:val="28"/>
        </w:rPr>
        <w:br/>
      </w:r>
      <w:r w:rsidR="00EE55C8">
        <w:rPr>
          <w:rFonts w:ascii="Century Gothic" w:hAnsi="Century Gothic" w:cs="Times New Roman"/>
          <w:sz w:val="28"/>
          <w:szCs w:val="28"/>
        </w:rPr>
        <w:br/>
      </w:r>
      <w:r w:rsidR="00EE55C8">
        <w:rPr>
          <w:rFonts w:ascii="Century Gothic" w:hAnsi="Century Gothic" w:cs="Times New Roman"/>
          <w:sz w:val="28"/>
          <w:szCs w:val="28"/>
        </w:rPr>
        <w:br/>
      </w:r>
    </w:p>
    <w:p w:rsidR="00C4304C" w:rsidRPr="00EE55C8" w:rsidRDefault="00C4304C" w:rsidP="00C4304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b/>
          <w:sz w:val="28"/>
          <w:szCs w:val="28"/>
        </w:rPr>
      </w:pPr>
      <w:r w:rsidRPr="00EE55C8">
        <w:rPr>
          <w:rFonts w:ascii="Century Gothic" w:hAnsi="Century Gothic" w:cs="Times New Roman"/>
          <w:sz w:val="28"/>
          <w:szCs w:val="28"/>
        </w:rPr>
        <w:t xml:space="preserve">Provide two </w:t>
      </w:r>
      <w:r w:rsidRPr="00EE55C8">
        <w:rPr>
          <w:rFonts w:ascii="Century Gothic" w:hAnsi="Century Gothic" w:cs="Times New Roman"/>
          <w:b/>
          <w:sz w:val="28"/>
          <w:szCs w:val="28"/>
          <w:u w:val="single"/>
        </w:rPr>
        <w:t>conflicts</w:t>
      </w:r>
      <w:r w:rsidRPr="00EE55C8">
        <w:rPr>
          <w:rFonts w:ascii="Century Gothic" w:hAnsi="Century Gothic" w:cs="Times New Roman"/>
          <w:sz w:val="28"/>
          <w:szCs w:val="28"/>
        </w:rPr>
        <w:t xml:space="preserve"> from pg. 413.</w:t>
      </w:r>
      <w:r w:rsidR="00EE55C8">
        <w:rPr>
          <w:rFonts w:ascii="Century Gothic" w:hAnsi="Century Gothic" w:cs="Times New Roman"/>
          <w:sz w:val="28"/>
          <w:szCs w:val="28"/>
        </w:rPr>
        <w:br/>
      </w:r>
    </w:p>
    <w:p w:rsidR="00C4304C" w:rsidRPr="00EE55C8" w:rsidRDefault="00EE55C8" w:rsidP="00EE55C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 xml:space="preserve"> ____________________________ vs. ___________________________</w:t>
      </w: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  <w:t>Explanation:</w:t>
      </w:r>
      <w:r w:rsidRPr="00EE55C8">
        <w:rPr>
          <w:rFonts w:ascii="Century Gothic" w:hAnsi="Century Gothic" w:cs="Times New Roman"/>
          <w:sz w:val="28"/>
          <w:szCs w:val="28"/>
        </w:rPr>
        <w:br/>
      </w:r>
      <w:r w:rsidRPr="00EE55C8">
        <w:rPr>
          <w:rFonts w:ascii="Century Gothic" w:hAnsi="Century Gothic" w:cs="Times New Roman"/>
          <w:sz w:val="28"/>
          <w:szCs w:val="28"/>
        </w:rPr>
        <w:br/>
      </w:r>
    </w:p>
    <w:p w:rsidR="00C4304C" w:rsidRPr="00EE55C8" w:rsidRDefault="00C4304C" w:rsidP="00C4304C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</w:p>
    <w:p w:rsidR="00C4304C" w:rsidRPr="00EE55C8" w:rsidRDefault="00EE55C8" w:rsidP="00EE55C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____________________________ vs. ___________________________</w:t>
      </w: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  <w:t>Explanation:</w:t>
      </w:r>
    </w:p>
    <w:p w:rsidR="00C4304C" w:rsidRPr="00EE55C8" w:rsidRDefault="00C4304C" w:rsidP="00C4304C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</w:p>
    <w:p w:rsidR="00C4304C" w:rsidRPr="00EE55C8" w:rsidRDefault="00B34E28" w:rsidP="00EE55C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EE55C8">
        <w:rPr>
          <w:rFonts w:ascii="Century Gothic" w:hAnsi="Century Gothic" w:cs="Times New Roman"/>
          <w:sz w:val="28"/>
          <w:szCs w:val="28"/>
        </w:rPr>
        <w:t xml:space="preserve">(Top left of pg. 414) Why do you </w:t>
      </w:r>
      <w:r w:rsidRPr="00EE55C8">
        <w:rPr>
          <w:rFonts w:ascii="Century Gothic" w:hAnsi="Century Gothic" w:cs="Times New Roman"/>
          <w:b/>
          <w:sz w:val="28"/>
          <w:szCs w:val="28"/>
          <w:u w:val="single"/>
        </w:rPr>
        <w:t>think</w:t>
      </w:r>
      <w:r w:rsidRPr="00EE55C8">
        <w:rPr>
          <w:rFonts w:ascii="Century Gothic" w:hAnsi="Century Gothic" w:cs="Times New Roman"/>
          <w:sz w:val="28"/>
          <w:szCs w:val="28"/>
        </w:rPr>
        <w:t xml:space="preserve"> Anne asks Miep to remember every detail of the party and report back? </w:t>
      </w:r>
    </w:p>
    <w:p w:rsidR="00B34E28" w:rsidRPr="00EE55C8" w:rsidRDefault="00EE55C8" w:rsidP="00C4304C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</w:p>
    <w:p w:rsidR="00B34E28" w:rsidRPr="00EE55C8" w:rsidRDefault="00B34E28" w:rsidP="00EE55C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EE55C8">
        <w:rPr>
          <w:rFonts w:ascii="Century Gothic" w:hAnsi="Century Gothic" w:cs="Times New Roman"/>
          <w:sz w:val="28"/>
          <w:szCs w:val="28"/>
        </w:rPr>
        <w:t xml:space="preserve">(Middle left pg. 414) Why is Peter </w:t>
      </w:r>
      <w:r w:rsidRPr="00EE55C8">
        <w:rPr>
          <w:rFonts w:ascii="Century Gothic" w:hAnsi="Century Gothic" w:cs="Times New Roman"/>
          <w:b/>
          <w:sz w:val="28"/>
          <w:szCs w:val="28"/>
          <w:u w:val="single"/>
        </w:rPr>
        <w:t>sympathetic</w:t>
      </w:r>
      <w:r w:rsidRPr="00EE55C8">
        <w:rPr>
          <w:rFonts w:ascii="Century Gothic" w:hAnsi="Century Gothic" w:cs="Times New Roman"/>
          <w:sz w:val="28"/>
          <w:szCs w:val="28"/>
        </w:rPr>
        <w:t xml:space="preserve"> with his mother when his father wants to sell his fur coat? </w:t>
      </w:r>
    </w:p>
    <w:p w:rsidR="00B34E28" w:rsidRPr="00EE55C8" w:rsidRDefault="00EE55C8" w:rsidP="00C4304C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</w:p>
    <w:p w:rsidR="00B34E28" w:rsidRPr="00EE55C8" w:rsidRDefault="00B34E28" w:rsidP="00EE55C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EE55C8">
        <w:rPr>
          <w:rFonts w:ascii="Century Gothic" w:hAnsi="Century Gothic" w:cs="Times New Roman"/>
          <w:sz w:val="28"/>
          <w:szCs w:val="28"/>
        </w:rPr>
        <w:t xml:space="preserve">(Middle right pg. 414) Make an </w:t>
      </w:r>
      <w:r w:rsidRPr="00EE55C8">
        <w:rPr>
          <w:rFonts w:ascii="Century Gothic" w:hAnsi="Century Gothic" w:cs="Times New Roman"/>
          <w:b/>
          <w:sz w:val="28"/>
          <w:szCs w:val="28"/>
        </w:rPr>
        <w:t>inference</w:t>
      </w:r>
      <w:r w:rsidRPr="00EE55C8">
        <w:rPr>
          <w:rFonts w:ascii="Century Gothic" w:hAnsi="Century Gothic" w:cs="Times New Roman"/>
          <w:sz w:val="28"/>
          <w:szCs w:val="28"/>
        </w:rPr>
        <w:t xml:space="preserve">. What do you think the real reason is that Mr. Van Daan wants Mrs. Van Daan to sell her fur coat? </w:t>
      </w:r>
    </w:p>
    <w:p w:rsidR="00B34E28" w:rsidRPr="00EE55C8" w:rsidRDefault="00EE55C8" w:rsidP="00C4304C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</w:p>
    <w:p w:rsidR="00B34E28" w:rsidRPr="00EE55C8" w:rsidRDefault="00B34E28" w:rsidP="00EE55C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EE55C8">
        <w:rPr>
          <w:rFonts w:ascii="Century Gothic" w:hAnsi="Century Gothic" w:cs="Times New Roman"/>
          <w:sz w:val="28"/>
          <w:szCs w:val="28"/>
        </w:rPr>
        <w:lastRenderedPageBreak/>
        <w:t xml:space="preserve"> (pg. 415-416)</w:t>
      </w:r>
      <w:r w:rsidR="00C0348D" w:rsidRPr="00EE55C8">
        <w:rPr>
          <w:rFonts w:ascii="Century Gothic" w:hAnsi="Century Gothic" w:cs="Times New Roman"/>
          <w:sz w:val="28"/>
          <w:szCs w:val="28"/>
        </w:rPr>
        <w:t xml:space="preserve">  </w:t>
      </w:r>
      <w:r w:rsidRPr="00EE55C8">
        <w:rPr>
          <w:rFonts w:ascii="Century Gothic" w:hAnsi="Century Gothic" w:cs="Times New Roman"/>
          <w:sz w:val="28"/>
          <w:szCs w:val="28"/>
        </w:rPr>
        <w:t xml:space="preserve"> Explain Dussel’s theory regarding Carl. What decision doe Mr. Kraler come to concerning Carl’s request for an increase in pay? </w:t>
      </w:r>
    </w:p>
    <w:p w:rsidR="00B34E28" w:rsidRPr="00EE55C8" w:rsidRDefault="00EE55C8" w:rsidP="00C4304C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</w:p>
    <w:p w:rsidR="00B34E28" w:rsidRPr="00EE55C8" w:rsidRDefault="00B34E28" w:rsidP="00EE55C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EE55C8">
        <w:rPr>
          <w:rFonts w:ascii="Century Gothic" w:hAnsi="Century Gothic" w:cs="Times New Roman"/>
          <w:sz w:val="28"/>
          <w:szCs w:val="28"/>
        </w:rPr>
        <w:t>(Bottom left pg. 416) Express an</w:t>
      </w:r>
      <w:r w:rsidRPr="00EE55C8">
        <w:rPr>
          <w:rFonts w:ascii="Century Gothic" w:hAnsi="Century Gothic" w:cs="Times New Roman"/>
          <w:b/>
          <w:sz w:val="28"/>
          <w:szCs w:val="28"/>
        </w:rPr>
        <w:t xml:space="preserve"> </w:t>
      </w:r>
      <w:r w:rsidRPr="00EE55C8">
        <w:rPr>
          <w:rFonts w:ascii="Century Gothic" w:hAnsi="Century Gothic" w:cs="Times New Roman"/>
          <w:b/>
          <w:sz w:val="28"/>
          <w:szCs w:val="28"/>
          <w:u w:val="single"/>
        </w:rPr>
        <w:t>opinion</w:t>
      </w:r>
      <w:r w:rsidRPr="00EE55C8">
        <w:rPr>
          <w:rFonts w:ascii="Century Gothic" w:hAnsi="Century Gothic" w:cs="Times New Roman"/>
          <w:sz w:val="28"/>
          <w:szCs w:val="28"/>
        </w:rPr>
        <w:t>. If you were in Margot’s place, might you feel as she does? Explain</w:t>
      </w:r>
      <w:r w:rsidR="00EE55C8">
        <w:rPr>
          <w:rFonts w:ascii="Century Gothic" w:hAnsi="Century Gothic" w:cs="Times New Roman"/>
          <w:sz w:val="28"/>
          <w:szCs w:val="28"/>
        </w:rPr>
        <w:t xml:space="preserve"> </w:t>
      </w:r>
      <w:r w:rsidR="00EE55C8">
        <w:rPr>
          <w:rFonts w:ascii="Century Gothic" w:hAnsi="Century Gothic" w:cs="Times New Roman"/>
          <w:b/>
          <w:sz w:val="28"/>
          <w:szCs w:val="28"/>
          <w:u w:val="single"/>
        </w:rPr>
        <w:t>why</w:t>
      </w:r>
      <w:r w:rsidR="00EE55C8">
        <w:rPr>
          <w:rFonts w:ascii="Century Gothic" w:hAnsi="Century Gothic" w:cs="Times New Roman"/>
          <w:sz w:val="28"/>
          <w:szCs w:val="28"/>
        </w:rPr>
        <w:t xml:space="preserve"> or </w:t>
      </w:r>
      <w:r w:rsidR="00EE55C8">
        <w:rPr>
          <w:rFonts w:ascii="Century Gothic" w:hAnsi="Century Gothic" w:cs="Times New Roman"/>
          <w:b/>
          <w:sz w:val="28"/>
          <w:szCs w:val="28"/>
          <w:u w:val="single"/>
        </w:rPr>
        <w:t>why not</w:t>
      </w:r>
      <w:r w:rsidRPr="00EE55C8">
        <w:rPr>
          <w:rFonts w:ascii="Century Gothic" w:hAnsi="Century Gothic" w:cs="Times New Roman"/>
          <w:sz w:val="28"/>
          <w:szCs w:val="28"/>
        </w:rPr>
        <w:t>.</w:t>
      </w:r>
      <w:r w:rsidR="00EE55C8">
        <w:rPr>
          <w:rFonts w:ascii="Century Gothic" w:hAnsi="Century Gothic" w:cs="Times New Roman"/>
          <w:sz w:val="28"/>
          <w:szCs w:val="28"/>
        </w:rPr>
        <w:br/>
      </w:r>
      <w:r w:rsidR="00EE55C8">
        <w:rPr>
          <w:rFonts w:ascii="Century Gothic" w:hAnsi="Century Gothic" w:cs="Times New Roman"/>
          <w:sz w:val="28"/>
          <w:szCs w:val="28"/>
        </w:rPr>
        <w:br/>
      </w:r>
      <w:r w:rsidR="00EE55C8">
        <w:rPr>
          <w:rFonts w:ascii="Century Gothic" w:hAnsi="Century Gothic" w:cs="Times New Roman"/>
          <w:sz w:val="28"/>
          <w:szCs w:val="28"/>
        </w:rPr>
        <w:br/>
      </w:r>
      <w:r w:rsidR="00EE55C8">
        <w:rPr>
          <w:rFonts w:ascii="Century Gothic" w:hAnsi="Century Gothic" w:cs="Times New Roman"/>
          <w:sz w:val="28"/>
          <w:szCs w:val="28"/>
        </w:rPr>
        <w:br/>
      </w:r>
      <w:r w:rsidR="00EE55C8">
        <w:rPr>
          <w:rFonts w:ascii="Century Gothic" w:hAnsi="Century Gothic" w:cs="Times New Roman"/>
          <w:sz w:val="28"/>
          <w:szCs w:val="28"/>
        </w:rPr>
        <w:br/>
      </w:r>
      <w:r w:rsidR="00EE55C8">
        <w:rPr>
          <w:rFonts w:ascii="Century Gothic" w:hAnsi="Century Gothic" w:cs="Times New Roman"/>
          <w:sz w:val="28"/>
          <w:szCs w:val="28"/>
        </w:rPr>
        <w:br/>
      </w:r>
    </w:p>
    <w:p w:rsidR="00B34E28" w:rsidRPr="00EE55C8" w:rsidRDefault="00B34E28" w:rsidP="00C4304C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</w:p>
    <w:p w:rsidR="00C0348D" w:rsidRPr="00EE55C8" w:rsidRDefault="00C0348D" w:rsidP="00EE55C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EE55C8">
        <w:rPr>
          <w:rFonts w:ascii="Century Gothic" w:hAnsi="Century Gothic" w:cs="Times New Roman"/>
          <w:sz w:val="28"/>
          <w:szCs w:val="28"/>
        </w:rPr>
        <w:t xml:space="preserve">(pg. 417) There is a romantic </w:t>
      </w:r>
      <w:r w:rsidRPr="00EE55C8">
        <w:rPr>
          <w:rFonts w:ascii="Century Gothic" w:hAnsi="Century Gothic" w:cs="Times New Roman"/>
          <w:b/>
          <w:sz w:val="28"/>
          <w:szCs w:val="28"/>
        </w:rPr>
        <w:t>subplot</w:t>
      </w:r>
      <w:r w:rsidRPr="00EE55C8">
        <w:rPr>
          <w:rFonts w:ascii="Century Gothic" w:hAnsi="Century Gothic" w:cs="Times New Roman"/>
          <w:sz w:val="28"/>
          <w:szCs w:val="28"/>
        </w:rPr>
        <w:t xml:space="preserve"> between Peter and Anne. Identify actions and words that reveal their feelings for each other. </w:t>
      </w:r>
      <w:r w:rsidR="00EE55C8" w:rsidRPr="00EE55C8">
        <w:rPr>
          <w:rFonts w:ascii="Century Gothic" w:hAnsi="Century Gothic" w:cs="Times New Roman"/>
          <w:sz w:val="28"/>
          <w:szCs w:val="28"/>
        </w:rPr>
        <w:t xml:space="preserve"> (does not need to be answered in complete sentences)</w:t>
      </w:r>
    </w:p>
    <w:p w:rsidR="00C0348D" w:rsidRPr="00EE55C8" w:rsidRDefault="00C0348D" w:rsidP="00C0348D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EE55C8">
        <w:rPr>
          <w:rFonts w:ascii="Century Gothic" w:hAnsi="Century Gothic" w:cs="Times New Roman"/>
          <w:sz w:val="28"/>
          <w:szCs w:val="28"/>
        </w:rPr>
        <w:tab/>
        <w:t>Peter:</w:t>
      </w:r>
      <w:r w:rsidR="00EE55C8">
        <w:rPr>
          <w:rFonts w:ascii="Century Gothic" w:hAnsi="Century Gothic" w:cs="Times New Roman"/>
          <w:sz w:val="28"/>
          <w:szCs w:val="28"/>
        </w:rPr>
        <w:br/>
      </w:r>
      <w:r w:rsidR="00EE55C8">
        <w:rPr>
          <w:rFonts w:ascii="Century Gothic" w:hAnsi="Century Gothic" w:cs="Times New Roman"/>
          <w:sz w:val="28"/>
          <w:szCs w:val="28"/>
        </w:rPr>
        <w:br/>
      </w:r>
      <w:r w:rsidR="00EE55C8">
        <w:rPr>
          <w:rFonts w:ascii="Century Gothic" w:hAnsi="Century Gothic" w:cs="Times New Roman"/>
          <w:sz w:val="28"/>
          <w:szCs w:val="28"/>
        </w:rPr>
        <w:br/>
      </w:r>
      <w:r w:rsidR="00EE55C8">
        <w:rPr>
          <w:rFonts w:ascii="Century Gothic" w:hAnsi="Century Gothic" w:cs="Times New Roman"/>
          <w:sz w:val="28"/>
          <w:szCs w:val="28"/>
        </w:rPr>
        <w:br/>
      </w:r>
      <w:r w:rsidR="00EE55C8">
        <w:rPr>
          <w:rFonts w:ascii="Century Gothic" w:hAnsi="Century Gothic" w:cs="Times New Roman"/>
          <w:sz w:val="28"/>
          <w:szCs w:val="28"/>
        </w:rPr>
        <w:br/>
      </w:r>
    </w:p>
    <w:p w:rsidR="00C0348D" w:rsidRPr="00EE55C8" w:rsidRDefault="00C0348D" w:rsidP="00C0348D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</w:p>
    <w:p w:rsidR="00C0348D" w:rsidRPr="00EE55C8" w:rsidRDefault="00C0348D" w:rsidP="00C0348D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EE55C8">
        <w:rPr>
          <w:rFonts w:ascii="Century Gothic" w:hAnsi="Century Gothic" w:cs="Times New Roman"/>
          <w:sz w:val="28"/>
          <w:szCs w:val="28"/>
        </w:rPr>
        <w:tab/>
        <w:t>Anne:</w:t>
      </w:r>
    </w:p>
    <w:p w:rsidR="00C0348D" w:rsidRPr="00EE55C8" w:rsidRDefault="00EE55C8" w:rsidP="00C4304C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</w:p>
    <w:p w:rsidR="00C0348D" w:rsidRPr="00EE55C8" w:rsidRDefault="00C0348D" w:rsidP="00EE55C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EE55C8">
        <w:rPr>
          <w:rFonts w:ascii="Century Gothic" w:hAnsi="Century Gothic" w:cs="Times New Roman"/>
          <w:sz w:val="28"/>
          <w:szCs w:val="28"/>
        </w:rPr>
        <w:t xml:space="preserve">(pg. 417) A </w:t>
      </w:r>
      <w:r w:rsidRPr="00EE55C8">
        <w:rPr>
          <w:rFonts w:ascii="Century Gothic" w:hAnsi="Century Gothic" w:cs="Times New Roman"/>
          <w:b/>
          <w:sz w:val="28"/>
          <w:szCs w:val="28"/>
        </w:rPr>
        <w:t>dynamic character</w:t>
      </w:r>
      <w:r w:rsidRPr="00EE55C8">
        <w:rPr>
          <w:rFonts w:ascii="Century Gothic" w:hAnsi="Century Gothic" w:cs="Times New Roman"/>
          <w:sz w:val="28"/>
          <w:szCs w:val="28"/>
        </w:rPr>
        <w:t xml:space="preserve"> is one that changes over the course of a literary work. Both Peter and Anne are dynamic characters. In the year since they first met and began living in close quarters, how have each other them changed? </w:t>
      </w:r>
      <w:r w:rsidR="00EE55C8" w:rsidRPr="00EE55C8">
        <w:rPr>
          <w:rFonts w:ascii="Century Gothic" w:hAnsi="Century Gothic" w:cs="Times New Roman"/>
          <w:sz w:val="28"/>
          <w:szCs w:val="28"/>
        </w:rPr>
        <w:t xml:space="preserve"> (does not need to be in complete sentences)</w:t>
      </w:r>
    </w:p>
    <w:p w:rsidR="00C0348D" w:rsidRPr="00EE55C8" w:rsidRDefault="00C0348D" w:rsidP="00C4304C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EE55C8">
        <w:rPr>
          <w:rFonts w:ascii="Century Gothic" w:hAnsi="Century Gothic" w:cs="Times New Roman"/>
          <w:sz w:val="28"/>
          <w:szCs w:val="28"/>
        </w:rPr>
        <w:tab/>
        <w:t>Peter:</w:t>
      </w:r>
    </w:p>
    <w:p w:rsidR="00C0348D" w:rsidRPr="00EE55C8" w:rsidRDefault="00EE55C8" w:rsidP="00C4304C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bookmarkStart w:id="0" w:name="_GoBack"/>
      <w:bookmarkEnd w:id="0"/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</w:p>
    <w:p w:rsidR="00C0348D" w:rsidRPr="00EE55C8" w:rsidRDefault="00C0348D" w:rsidP="00C4304C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EE55C8">
        <w:rPr>
          <w:rFonts w:ascii="Century Gothic" w:hAnsi="Century Gothic" w:cs="Times New Roman"/>
          <w:sz w:val="28"/>
          <w:szCs w:val="28"/>
        </w:rPr>
        <w:tab/>
        <w:t>Anne:</w:t>
      </w:r>
    </w:p>
    <w:p w:rsidR="00C0348D" w:rsidRPr="00EE55C8" w:rsidRDefault="00EE55C8" w:rsidP="00C4304C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  <w:r>
        <w:rPr>
          <w:rFonts w:ascii="Century Gothic" w:hAnsi="Century Gothic" w:cs="Times New Roman"/>
          <w:sz w:val="28"/>
          <w:szCs w:val="28"/>
        </w:rPr>
        <w:br/>
      </w:r>
    </w:p>
    <w:p w:rsidR="00C0348D" w:rsidRPr="00EE55C8" w:rsidRDefault="00C0348D" w:rsidP="00EE55C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 w:rsidRPr="00EE55C8">
        <w:rPr>
          <w:rFonts w:ascii="Century Gothic" w:hAnsi="Century Gothic" w:cs="Times New Roman"/>
          <w:sz w:val="28"/>
          <w:szCs w:val="28"/>
        </w:rPr>
        <w:t xml:space="preserve">(bottom left pg. 418) Provide </w:t>
      </w:r>
      <w:r w:rsidR="00EE55C8" w:rsidRPr="00EE55C8">
        <w:rPr>
          <w:rFonts w:ascii="Century Gothic" w:hAnsi="Century Gothic" w:cs="Times New Roman"/>
          <w:sz w:val="28"/>
          <w:szCs w:val="28"/>
        </w:rPr>
        <w:t>one</w:t>
      </w:r>
      <w:r w:rsidRPr="00EE55C8">
        <w:rPr>
          <w:rFonts w:ascii="Century Gothic" w:hAnsi="Century Gothic" w:cs="Times New Roman"/>
          <w:sz w:val="28"/>
          <w:szCs w:val="28"/>
        </w:rPr>
        <w:t xml:space="preserve"> </w:t>
      </w:r>
      <w:r w:rsidR="00EE55C8" w:rsidRPr="00EE55C8">
        <w:rPr>
          <w:rFonts w:ascii="Century Gothic" w:hAnsi="Century Gothic" w:cs="Times New Roman"/>
          <w:b/>
          <w:sz w:val="28"/>
          <w:szCs w:val="28"/>
        </w:rPr>
        <w:t>simile</w:t>
      </w:r>
      <w:r w:rsidRPr="00EE55C8">
        <w:rPr>
          <w:rFonts w:ascii="Century Gothic" w:hAnsi="Century Gothic" w:cs="Times New Roman"/>
          <w:sz w:val="28"/>
          <w:szCs w:val="28"/>
        </w:rPr>
        <w:t xml:space="preserve"> that Anne uses to describe their stomach noises. </w:t>
      </w:r>
    </w:p>
    <w:p w:rsidR="00A43C05" w:rsidRPr="00EE55C8" w:rsidRDefault="00EE55C8" w:rsidP="00EE55C8">
      <w:pPr>
        <w:autoSpaceDE w:val="0"/>
        <w:autoSpaceDN w:val="0"/>
        <w:adjustRightInd w:val="0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br/>
      </w:r>
    </w:p>
    <w:p w:rsidR="00FB3340" w:rsidRPr="00EE55C8" w:rsidRDefault="00FB3340" w:rsidP="00FB3340">
      <w:pPr>
        <w:rPr>
          <w:rFonts w:ascii="Century Gothic" w:hAnsi="Century Gothic"/>
        </w:rPr>
      </w:pPr>
    </w:p>
    <w:sectPr w:rsidR="00FB3340" w:rsidRPr="00EE55C8" w:rsidSect="000546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C8" w:rsidRDefault="00EE55C8" w:rsidP="00EE55C8">
      <w:pPr>
        <w:spacing w:after="0" w:line="240" w:lineRule="auto"/>
      </w:pPr>
      <w:r>
        <w:separator/>
      </w:r>
    </w:p>
  </w:endnote>
  <w:endnote w:type="continuationSeparator" w:id="0">
    <w:p w:rsidR="00EE55C8" w:rsidRDefault="00EE55C8" w:rsidP="00EE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456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55C8" w:rsidRDefault="00EE55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E55C8" w:rsidRDefault="00EE55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C8" w:rsidRDefault="00EE55C8" w:rsidP="00EE55C8">
      <w:pPr>
        <w:spacing w:after="0" w:line="240" w:lineRule="auto"/>
      </w:pPr>
      <w:r>
        <w:separator/>
      </w:r>
    </w:p>
  </w:footnote>
  <w:footnote w:type="continuationSeparator" w:id="0">
    <w:p w:rsidR="00EE55C8" w:rsidRDefault="00EE55C8" w:rsidP="00EE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C8" w:rsidRPr="00EE55C8" w:rsidRDefault="00EE55C8">
    <w:pPr>
      <w:pStyle w:val="Header"/>
      <w:rPr>
        <w:rFonts w:ascii="Century Gothic" w:hAnsi="Century Gothic"/>
        <w:sz w:val="28"/>
      </w:rPr>
    </w:pPr>
    <w:r>
      <w:rPr>
        <w:rFonts w:ascii="Century Gothic" w:hAnsi="Century Gothic"/>
        <w:sz w:val="28"/>
      </w:rPr>
      <w:t>Name___________________________________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02F02"/>
    <w:multiLevelType w:val="hybridMultilevel"/>
    <w:tmpl w:val="5A307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45E00"/>
    <w:multiLevelType w:val="hybridMultilevel"/>
    <w:tmpl w:val="2134337C"/>
    <w:lvl w:ilvl="0" w:tplc="27D6C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40"/>
    <w:rsid w:val="000546A0"/>
    <w:rsid w:val="00130F60"/>
    <w:rsid w:val="00576C0A"/>
    <w:rsid w:val="00A43C05"/>
    <w:rsid w:val="00AC78A8"/>
    <w:rsid w:val="00B34E28"/>
    <w:rsid w:val="00C0348D"/>
    <w:rsid w:val="00C4304C"/>
    <w:rsid w:val="00C67B71"/>
    <w:rsid w:val="00EE55C8"/>
    <w:rsid w:val="00F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C1625E-8880-4A79-B4C2-594CFBA6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5C8"/>
  </w:style>
  <w:style w:type="paragraph" w:styleId="Footer">
    <w:name w:val="footer"/>
    <w:basedOn w:val="Normal"/>
    <w:link w:val="FooterChar"/>
    <w:uiPriority w:val="99"/>
    <w:unhideWhenUsed/>
    <w:rsid w:val="00EE5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5C8"/>
  </w:style>
  <w:style w:type="paragraph" w:styleId="ListParagraph">
    <w:name w:val="List Paragraph"/>
    <w:basedOn w:val="Normal"/>
    <w:uiPriority w:val="34"/>
    <w:qFormat/>
    <w:rsid w:val="00EE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1586</Characters>
  <Application>Microsoft Office Word</Application>
  <DocSecurity>0</DocSecurity>
  <Lines>113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Christman, Ashley</cp:lastModifiedBy>
  <cp:revision>2</cp:revision>
  <dcterms:created xsi:type="dcterms:W3CDTF">2016-05-17T12:46:00Z</dcterms:created>
  <dcterms:modified xsi:type="dcterms:W3CDTF">2016-05-17T12:46:00Z</dcterms:modified>
</cp:coreProperties>
</file>